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6E3F">
      <w:pPr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桐城法院“蕾蕾姐姐”开课啦！解码焦虑助力中考学子轻装上阵</w:t>
      </w:r>
    </w:p>
    <w:p w14:paraId="4F914F29">
      <w:pPr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B8C73D4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月18日，桐城市人民法院法治宣讲团成员“蕾蕾姐姐”走进实验中学经开区校区，为八九年级学生带来了一场以“解码焦虑”为主题的心理健康讲座，通过“知识科普+互动体验”模式，为备考学生送上“心理成长礼包”。</w:t>
      </w:r>
    </w:p>
    <w:p w14:paraId="749AF7AA">
      <w:pPr>
        <w:ind w:firstLine="6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请用0到10分为你的焦虑感打分，并思考这个分数背后的故事。”“蕾蕾姐姐”以“焦虑晴雨表”互动测评开场，通过心理学量表工具帮助学生量化情绪状态。结合测评结果，“蕾蕾姐姐”以神经科学角度解析焦虑的生理机制，辅以“杏仁核警报”“前额叶刹车”等形象比喻，帮助学生理解焦虑的本质。</w:t>
      </w:r>
    </w:p>
    <w:p w14:paraId="6259B3DA">
      <w:pPr>
        <w:ind w:firstLine="6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我曾遇到一个孩子，因考试失利陷入自我否定……”“蕾蕾姐姐”结合少年审判真实案例，剖析青少年焦虑的四大核心原因：学业压力、家庭期待、同伴关系、自我要求。通过情景模拟，引导学生辨别“现实压力”与“灾难化想象”，并传授“三分钟正念呼吸”“三天处理法”等实用情绪调节技巧，现场学生闭眼跟随指导，缓解身心紧绷的状态。</w:t>
      </w:r>
    </w:p>
    <w:p w14:paraId="11CD4496"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在“焦虑解压站”互动环节，同学们将匿名烦恼写在纸上折成飞机，随机交换后以同龄人的视角写下鼓励话语，在分享与互助中释放压力。</w:t>
      </w:r>
    </w:p>
    <w:p w14:paraId="02097167"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讲座结束后，学生们纷纷表示焦虑感减轻，并期待“蕾蕾姐姐”再次到访。近年来，桐城法院持续深化“法治副校长”机制，鼓励干警自学心理学课程，取得心理咨询师专业资质。通过“心理干预+法治教育”双轨并行的模式，在中小学开展情绪管理、校园欺凌等专题课程，将司法保护的端口从法庭延伸到校园，以多元化的形式助力青少年健康成长。</w:t>
      </w:r>
    </w:p>
    <w:p w14:paraId="0253DEF8">
      <w:pPr>
        <w:ind w:firstLine="600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（鲍黎蕾）</w:t>
      </w:r>
    </w:p>
    <w:bookmarkEnd w:id="0"/>
    <w:p w14:paraId="47759F80">
      <w:pPr>
        <w:rPr>
          <w:rFonts w:hint="eastAsia" w:ascii="仿宋" w:hAnsi="仿宋" w:eastAsia="仿宋" w:cs="仿宋"/>
          <w:sz w:val="30"/>
          <w:szCs w:val="30"/>
        </w:rPr>
      </w:pPr>
    </w:p>
    <w:p w14:paraId="52AB93DB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02B5E"/>
    <w:rsid w:val="1E327891"/>
    <w:rsid w:val="2F047C28"/>
    <w:rsid w:val="381F00AF"/>
    <w:rsid w:val="39842625"/>
    <w:rsid w:val="3E2E4782"/>
    <w:rsid w:val="659F05D2"/>
    <w:rsid w:val="67E4235D"/>
    <w:rsid w:val="6F78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615</Characters>
  <Lines>0</Lines>
  <Paragraphs>0</Paragraphs>
  <TotalTime>25</TotalTime>
  <ScaleCrop>false</ScaleCrop>
  <LinksUpToDate>false</LinksUpToDate>
  <CharactersWithSpaces>615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2024-12-18T01:35:00Z</dcterms:created>
  <dc:creator>Administrator</dc:creator>
  <cp:lastModifiedBy>桐法政治部</cp:lastModifiedBy>
  <cp:lastPrinted>2024-12-18T07:07:00Z</cp:lastPrinted>
  <dcterms:modified xsi:type="dcterms:W3CDTF">2025-04-19T04:14:01Z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879B263A2ECC4F1D961B52E94DF9B99C_13</vt:lpwstr>
  </property>
  <property fmtid="{D5CDD505-2E9C-101B-9397-08002B2CF9AE}" pid="4" name="KSOTemplateDocerSaveRecord">
    <vt:lpwstr>eyJoZGlkIjoiNjg5OTQ2OGZjN2E4MzAwNzdjZTE4YjBmOWQyOTEzNWYifQ==</vt:lpwstr>
  </property>
</Properties>
</file>