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桐城法院开展“3·15”国际消费者权益日法治宣传活动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为迎接“3·15”国际消费者权益日，进一步提升群众消费维权意识与法治观念，3月13日，桐城市人民法院组织干警走进市民广场，开展消费者权益保护主题法治宣传活动，以司法服务护航群众安心消费。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活动现场，干警们通过设立法律咨询台、悬挂宣传横幅、发放宣传手册等多种形式，向过往群众普及消费维权相关法律知识。重点讲解《民法典》《消费者权益保护法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与群众日常消费密切相关的法律规定，围绕消费合同纠纷、虚假宣传、霸王条款、欺诈销售、人身财产损害赔偿等常见涉法问题，用典型案例以案释法，细致告知群众维权途径、证据收集、诉讼流程、法院受理范围等实用内容，引导群众树立理性消费观念，学会运用法律武器维护自身合法权益。活动共发放自制宣传手册100余份，现场接待群众咨询20余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此次宣传活动将司法服务送到群众身边，有效增强了市民依法维权意识与风险防范能力。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今后该</w:t>
      </w:r>
      <w:r>
        <w:rPr>
          <w:rFonts w:hint="eastAsia" w:ascii="仿宋_GB2312" w:hAnsi="仿宋_GB2312" w:eastAsia="仿宋_GB2312" w:cs="仿宋_GB2312"/>
          <w:sz w:val="32"/>
          <w:szCs w:val="32"/>
        </w:rPr>
        <w:t>院将持续立足审判职能，常态化开展普法宣传，依法妥善审理消费纠纷案件，以法治力量守护消费安全、优化消费环境，切实维护广大消费者合法权益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6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2026-03-13T06:10:01Z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