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桐城法院青少年法治宣讲团走进同安小学开展法治宣讲</w:t>
      </w:r>
    </w:p>
    <w:bookmarkEnd w:id="0"/>
    <w:p>
      <w:pPr>
        <w:ind w:firstLine="643" w:firstLineChars="200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学期启新程，法治护航伴成长。为切实增强青少年法治观念，筑牢校园安全防线，3月13日下午，桐城市人民法院青少年法治宣讲团成员徐红走进同安小学，为160余名师生带来一场主题鲜明、内容扎实的法治宣讲课，以法为笔，为新学期校园安全保驾护航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宣讲现场，徐红紧扣“防治校园欺凌”核心主题，结合青少年认知特点，通过三段式宣讲模式层层深入：首先播放精心制作的普法微视频，以生动画面还原校园欺凌常见场景与危害；随后选取典型未成年人保护案例，用通俗易懂的语言剖析欺凌行为的法律后果与责任承担；最后重点解读《未成年人保护法》中关于校园欺凌防治的关键条款，明确学生的权利与义务、学校的保护职责及自我保护方法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课堂互动环节，同学们纷纷结合自身见闻分享思考，徐红针对“如何区分玩笑与欺凌”“遭遇欺凌该如何求助”等问题逐一解答，引导大家勇敢对校园欺凌说“不”，学会用法律武器维护自身合法权益。整场宣讲氛围浓厚，既有法律知识的普及，又有价值观念的引导，有效提升了同学们的法治意识和自我保护能力。</w:t>
      </w:r>
    </w:p>
    <w:p>
      <w:pPr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（徐红）</w:t>
      </w:r>
    </w:p>
    <w:p>
      <w:pPr>
        <w:ind w:firstLine="640" w:firstLineChars="20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OWExNTA1NmE1OTVkYzMwZTQwNDQ0ZWQwZjQ4MjAifQ=="/>
  </w:docVars>
  <w:rsids>
    <w:rsidRoot w:val="00C65A20"/>
    <w:rsid w:val="00134B26"/>
    <w:rsid w:val="001B398D"/>
    <w:rsid w:val="00275551"/>
    <w:rsid w:val="004C30F0"/>
    <w:rsid w:val="00663E7D"/>
    <w:rsid w:val="008732C5"/>
    <w:rsid w:val="00955EAC"/>
    <w:rsid w:val="00C65A20"/>
    <w:rsid w:val="0CF021E0"/>
    <w:rsid w:val="10186A9E"/>
    <w:rsid w:val="19D835D7"/>
    <w:rsid w:val="33760BDC"/>
    <w:rsid w:val="34496FCE"/>
    <w:rsid w:val="3AD12828"/>
    <w:rsid w:val="3B5A3164"/>
    <w:rsid w:val="46E82D3D"/>
    <w:rsid w:val="4C1C5646"/>
    <w:rsid w:val="52D8222B"/>
    <w:rsid w:val="6720688B"/>
    <w:rsid w:val="7001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5"/>
    <w:link w:val="2"/>
    <w:semiHidden/>
    <w:uiPriority w:val="99"/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300</Words>
  <Characters>303</Characters>
  <Lines>4</Lines>
  <Paragraphs>1</Paragraphs>
  <TotalTime>1</TotalTime>
  <ScaleCrop>false</ScaleCrop>
  <LinksUpToDate>false</LinksUpToDate>
  <CharactersWithSpaces>304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2022-08-30T00:42:00Z</dcterms:created>
  <dc:creator>WIN</dc:creator>
  <cp:lastModifiedBy>Administrator</cp:lastModifiedBy>
  <dcterms:modified xsi:type="dcterms:W3CDTF">2026-03-16T06:46:11Z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91CF259F8A4C4047ACA9CCE4234F575C</vt:lpwstr>
  </property>
</Properties>
</file>